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41" w:rsidRPr="00282901" w:rsidRDefault="004C2141" w:rsidP="00980DAF">
      <w:pPr>
        <w:spacing w:after="0" w:line="504" w:lineRule="atLeast"/>
        <w:outlineLvl w:val="0"/>
        <w:rPr>
          <w:rFonts w:ascii="Calibri" w:eastAsia="Times New Roman" w:hAnsi="Calibri" w:cs="Arial"/>
          <w:b/>
          <w:kern w:val="36"/>
          <w:sz w:val="24"/>
          <w:szCs w:val="24"/>
          <w:lang w:eastAsia="ru-RU"/>
        </w:rPr>
      </w:pPr>
      <w:r w:rsidRPr="00282901">
        <w:rPr>
          <w:rFonts w:ascii="Calibri" w:eastAsia="Times New Roman" w:hAnsi="Calibri" w:cs="Arial"/>
          <w:b/>
          <w:kern w:val="36"/>
          <w:sz w:val="24"/>
          <w:szCs w:val="24"/>
          <w:lang w:eastAsia="ru-RU"/>
        </w:rPr>
        <w:t>Лак ЭП-730</w:t>
      </w:r>
    </w:p>
    <w:p w:rsidR="004C2141" w:rsidRPr="00980DAF" w:rsidRDefault="004C2141" w:rsidP="00980DAF">
      <w:pPr>
        <w:spacing w:after="150" w:line="240" w:lineRule="auto"/>
        <w:rPr>
          <w:rFonts w:ascii="Calibri" w:eastAsia="Times New Roman" w:hAnsi="Calibri" w:cs="Arial"/>
          <w:color w:val="202020"/>
          <w:lang w:eastAsia="ru-RU"/>
        </w:rPr>
      </w:pPr>
      <w:r w:rsidRPr="00980DAF">
        <w:rPr>
          <w:rFonts w:ascii="Calibri" w:eastAsia="Times New Roman" w:hAnsi="Calibri" w:cs="Arial"/>
          <w:b/>
          <w:bCs/>
          <w:color w:val="202020"/>
          <w:lang w:eastAsia="ru-RU"/>
        </w:rPr>
        <w:t>Область применения:</w:t>
      </w:r>
      <w:r w:rsidRPr="00980DAF">
        <w:rPr>
          <w:rFonts w:ascii="Calibri" w:eastAsia="Times New Roman" w:hAnsi="Calibri" w:cs="Arial"/>
          <w:color w:val="202020"/>
          <w:lang w:eastAsia="ru-RU"/>
        </w:rPr>
        <w:t xml:space="preserve"> для защиты алюминиевых, стальных и неметаллических поверхностей изделий, работающих в условиях повышенных температуры, влажности, при воздействии щелочных сред, </w:t>
      </w:r>
      <w:proofErr w:type="spellStart"/>
      <w:r w:rsidRPr="00980DAF">
        <w:rPr>
          <w:rFonts w:ascii="Calibri" w:eastAsia="Times New Roman" w:hAnsi="Calibri" w:cs="Arial"/>
          <w:color w:val="202020"/>
          <w:lang w:eastAsia="ru-RU"/>
        </w:rPr>
        <w:t>спирто-бензиновой</w:t>
      </w:r>
      <w:proofErr w:type="spellEnd"/>
      <w:r w:rsidRPr="00980DAF">
        <w:rPr>
          <w:rFonts w:ascii="Calibri" w:eastAsia="Times New Roman" w:hAnsi="Calibri" w:cs="Arial"/>
          <w:color w:val="202020"/>
          <w:lang w:eastAsia="ru-RU"/>
        </w:rPr>
        <w:t xml:space="preserve"> смеси без прямого воздействия солнечных лучей. Лаковое покрытие создает пленку с удельным объемным сопротивлением не менее 5*10¹² Ом*</w:t>
      </w:r>
      <w:proofErr w:type="gramStart"/>
      <w:r w:rsidRPr="00980DAF">
        <w:rPr>
          <w:rFonts w:ascii="Calibri" w:eastAsia="Times New Roman" w:hAnsi="Calibri" w:cs="Arial"/>
          <w:color w:val="202020"/>
          <w:lang w:eastAsia="ru-RU"/>
        </w:rPr>
        <w:t>м</w:t>
      </w:r>
      <w:proofErr w:type="gramEnd"/>
      <w:r w:rsidRPr="00980DAF">
        <w:rPr>
          <w:rFonts w:ascii="Calibri" w:eastAsia="Times New Roman" w:hAnsi="Calibri" w:cs="Arial"/>
          <w:color w:val="202020"/>
          <w:lang w:eastAsia="ru-RU"/>
        </w:rPr>
        <w:t>.</w:t>
      </w:r>
      <w:r w:rsidRPr="00980DAF">
        <w:rPr>
          <w:rFonts w:ascii="Calibri" w:eastAsia="Times New Roman" w:hAnsi="Calibri" w:cs="Arial"/>
          <w:color w:val="202020"/>
          <w:lang w:eastAsia="ru-RU"/>
        </w:rPr>
        <w:br/>
      </w:r>
      <w:r w:rsidRPr="00980DAF">
        <w:rPr>
          <w:rFonts w:ascii="Calibri" w:eastAsia="Times New Roman" w:hAnsi="Calibri" w:cs="Arial"/>
          <w:b/>
          <w:bCs/>
          <w:color w:val="202020"/>
          <w:lang w:eastAsia="ru-RU"/>
        </w:rPr>
        <w:t>Особенности:</w:t>
      </w:r>
      <w:r w:rsidRPr="00980DAF">
        <w:rPr>
          <w:rFonts w:ascii="Calibri" w:eastAsia="Times New Roman" w:hAnsi="Calibri" w:cs="Arial"/>
          <w:color w:val="202020"/>
          <w:lang w:eastAsia="ru-RU"/>
        </w:rPr>
        <w:t> срок службы покрытия устанавливают для каждой агрессивной среды в соответствии с нормативно-технической документацией на окраску изделий. Покрытие лаком ЭП-730 приобретает заданные свойства при горячей сушке при температуре 150±2ºС.</w:t>
      </w:r>
      <w:r w:rsidRPr="00980DAF">
        <w:rPr>
          <w:rFonts w:ascii="Calibri" w:eastAsia="Times New Roman" w:hAnsi="Calibri" w:cs="Arial"/>
          <w:color w:val="202020"/>
          <w:lang w:eastAsia="ru-RU"/>
        </w:rPr>
        <w:br/>
      </w:r>
      <w:r w:rsidRPr="00980DAF">
        <w:rPr>
          <w:rFonts w:ascii="Calibri" w:eastAsia="Times New Roman" w:hAnsi="Calibri" w:cs="Arial"/>
          <w:b/>
          <w:bCs/>
          <w:color w:val="202020"/>
          <w:lang w:eastAsia="ru-RU"/>
        </w:rPr>
        <w:t>Основные характеристики:</w:t>
      </w:r>
      <w:r w:rsidRPr="00980DAF">
        <w:rPr>
          <w:rFonts w:ascii="Calibri" w:eastAsia="Times New Roman" w:hAnsi="Calibri" w:cs="Arial"/>
          <w:color w:val="202020"/>
          <w:lang w:eastAsia="ru-RU"/>
        </w:rPr>
        <w:t xml:space="preserve"> материал </w:t>
      </w:r>
      <w:proofErr w:type="spellStart"/>
      <w:r w:rsidRPr="00980DAF">
        <w:rPr>
          <w:rFonts w:ascii="Calibri" w:eastAsia="Times New Roman" w:hAnsi="Calibri" w:cs="Arial"/>
          <w:color w:val="202020"/>
          <w:lang w:eastAsia="ru-RU"/>
        </w:rPr>
        <w:t>двухупаковочный</w:t>
      </w:r>
      <w:proofErr w:type="spellEnd"/>
      <w:r w:rsidRPr="00980DAF">
        <w:rPr>
          <w:rFonts w:ascii="Calibri" w:eastAsia="Times New Roman" w:hAnsi="Calibri" w:cs="Arial"/>
          <w:color w:val="202020"/>
          <w:lang w:eastAsia="ru-RU"/>
        </w:rPr>
        <w:t xml:space="preserve"> на основе эпоксидной смолы и отвердителя </w:t>
      </w:r>
      <w:proofErr w:type="spellStart"/>
      <w:r w:rsidRPr="00980DAF">
        <w:rPr>
          <w:rFonts w:ascii="Calibri" w:eastAsia="Times New Roman" w:hAnsi="Calibri" w:cs="Arial"/>
          <w:color w:val="202020"/>
          <w:lang w:eastAsia="ru-RU"/>
        </w:rPr>
        <w:t>аминного</w:t>
      </w:r>
      <w:proofErr w:type="spellEnd"/>
      <w:r w:rsidRPr="00980DAF">
        <w:rPr>
          <w:rFonts w:ascii="Calibri" w:eastAsia="Times New Roman" w:hAnsi="Calibri" w:cs="Arial"/>
          <w:color w:val="202020"/>
          <w:lang w:eastAsia="ru-RU"/>
        </w:rPr>
        <w:t xml:space="preserve"> типа.</w:t>
      </w:r>
      <w:r w:rsidRPr="00980DAF">
        <w:rPr>
          <w:rFonts w:ascii="Calibri" w:eastAsia="Times New Roman" w:hAnsi="Calibri" w:cs="Arial"/>
          <w:color w:val="202020"/>
          <w:lang w:eastAsia="ru-RU"/>
        </w:rPr>
        <w:br/>
        <w:t>Цвет и внешний вид покрытия: светло желтое, однородное глянцевое.</w:t>
      </w:r>
      <w:r w:rsidRPr="00980DAF">
        <w:rPr>
          <w:rFonts w:ascii="Calibri" w:eastAsia="Times New Roman" w:hAnsi="Calibri" w:cs="Arial"/>
          <w:color w:val="202020"/>
          <w:lang w:eastAsia="ru-RU"/>
        </w:rPr>
        <w:br/>
        <w:t>Жизнеспособность при температуре 20±2</w:t>
      </w:r>
      <w:proofErr w:type="gramStart"/>
      <w:r w:rsidRPr="00980DAF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980DAF">
        <w:rPr>
          <w:rFonts w:ascii="Calibri" w:eastAsia="Times New Roman" w:hAnsi="Calibri" w:cs="Arial"/>
          <w:color w:val="202020"/>
          <w:lang w:eastAsia="ru-RU"/>
        </w:rPr>
        <w:t xml:space="preserve"> 48 часов.</w:t>
      </w:r>
      <w:r w:rsidRPr="00980DAF">
        <w:rPr>
          <w:rFonts w:ascii="Calibri" w:eastAsia="Times New Roman" w:hAnsi="Calibri" w:cs="Arial"/>
          <w:color w:val="202020"/>
          <w:lang w:eastAsia="ru-RU"/>
        </w:rPr>
        <w:br/>
        <w:t>Способы нанесения — пневматическое распыление, наливом, окунанием, кистью.</w:t>
      </w:r>
      <w:r w:rsidRPr="00980DAF">
        <w:rPr>
          <w:rFonts w:ascii="Calibri" w:eastAsia="Times New Roman" w:hAnsi="Calibri" w:cs="Arial"/>
          <w:color w:val="202020"/>
          <w:lang w:eastAsia="ru-RU"/>
        </w:rPr>
        <w:br/>
        <w:t>Время высыхания до степени 5 при температуре 150±2</w:t>
      </w:r>
      <w:proofErr w:type="gramStart"/>
      <w:r w:rsidRPr="00980DAF">
        <w:rPr>
          <w:rFonts w:ascii="Calibri" w:eastAsia="Times New Roman" w:hAnsi="Calibri" w:cs="Arial"/>
          <w:color w:val="202020"/>
          <w:lang w:eastAsia="ru-RU"/>
        </w:rPr>
        <w:t>º С</w:t>
      </w:r>
      <w:proofErr w:type="gramEnd"/>
      <w:r w:rsidRPr="00980DAF">
        <w:rPr>
          <w:rFonts w:ascii="Calibri" w:eastAsia="Times New Roman" w:hAnsi="Calibri" w:cs="Arial"/>
          <w:color w:val="202020"/>
          <w:lang w:eastAsia="ru-RU"/>
        </w:rPr>
        <w:t>, не более 1 часа.</w:t>
      </w:r>
      <w:r w:rsidRPr="00980DAF">
        <w:rPr>
          <w:rFonts w:ascii="Calibri" w:eastAsia="Times New Roman" w:hAnsi="Calibri" w:cs="Arial"/>
          <w:color w:val="202020"/>
          <w:lang w:eastAsia="ru-RU"/>
        </w:rPr>
        <w:br/>
        <w:t>Расход материала на один слой — 80÷120 г/м² в зависимости от способа нанесения.</w:t>
      </w:r>
      <w:r w:rsidRPr="00980DAF">
        <w:rPr>
          <w:rFonts w:ascii="Calibri" w:eastAsia="Times New Roman" w:hAnsi="Calibri" w:cs="Arial"/>
          <w:color w:val="202020"/>
          <w:lang w:eastAsia="ru-RU"/>
        </w:rPr>
        <w:br/>
        <w:t>Рекомендуемое количество слоев — 1-2.</w:t>
      </w:r>
      <w:r w:rsidRPr="00980DAF">
        <w:rPr>
          <w:rFonts w:ascii="Calibri" w:eastAsia="Times New Roman" w:hAnsi="Calibri" w:cs="Arial"/>
          <w:color w:val="202020"/>
          <w:lang w:eastAsia="ru-RU"/>
        </w:rPr>
        <w:br/>
        <w:t>Толщина одного слоя — 18÷22 мкм.</w:t>
      </w:r>
      <w:r w:rsidRPr="00980DAF">
        <w:rPr>
          <w:rFonts w:ascii="Calibri" w:eastAsia="Times New Roman" w:hAnsi="Calibri" w:cs="Arial"/>
          <w:color w:val="202020"/>
          <w:lang w:eastAsia="ru-RU"/>
        </w:rPr>
        <w:br/>
        <w:t>Гарантийный срок хранения 12 месяцев со дня изготовления.</w:t>
      </w:r>
      <w:r w:rsidRPr="00980DAF">
        <w:rPr>
          <w:rFonts w:ascii="Calibri" w:eastAsia="Times New Roman" w:hAnsi="Calibri" w:cs="Arial"/>
          <w:color w:val="202020"/>
          <w:lang w:eastAsia="ru-RU"/>
        </w:rPr>
        <w:br/>
      </w:r>
      <w:r w:rsidRPr="00980DAF">
        <w:rPr>
          <w:rFonts w:ascii="Calibri" w:eastAsia="Times New Roman" w:hAnsi="Calibri" w:cs="Arial"/>
          <w:b/>
          <w:bCs/>
          <w:color w:val="202020"/>
          <w:lang w:eastAsia="ru-RU"/>
        </w:rPr>
        <w:t>Подготовка поверхности:</w:t>
      </w:r>
      <w:r w:rsidRPr="00980DAF">
        <w:rPr>
          <w:rFonts w:ascii="Calibri" w:eastAsia="Times New Roman" w:hAnsi="Calibri" w:cs="Arial"/>
          <w:color w:val="202020"/>
          <w:lang w:eastAsia="ru-RU"/>
        </w:rPr>
        <w:t xml:space="preserve"> поверхность должна быть очищенной от масел, грязи, пыли. При наличии ржавчины или окалины, поверхность очистить до степени </w:t>
      </w:r>
      <w:proofErr w:type="spellStart"/>
      <w:proofErr w:type="gramStart"/>
      <w:r w:rsidRPr="00980DAF">
        <w:rPr>
          <w:rFonts w:ascii="Calibri" w:eastAsia="Times New Roman" w:hAnsi="Calibri" w:cs="Arial"/>
          <w:color w:val="202020"/>
          <w:lang w:eastAsia="ru-RU"/>
        </w:rPr>
        <w:t>S</w:t>
      </w:r>
      <w:proofErr w:type="gramEnd"/>
      <w:r w:rsidRPr="00980DAF">
        <w:rPr>
          <w:rFonts w:ascii="Calibri" w:eastAsia="Times New Roman" w:hAnsi="Calibri" w:cs="Arial"/>
          <w:color w:val="202020"/>
          <w:lang w:eastAsia="ru-RU"/>
        </w:rPr>
        <w:t>а</w:t>
      </w:r>
      <w:proofErr w:type="spellEnd"/>
      <w:r w:rsidRPr="00980DAF">
        <w:rPr>
          <w:rFonts w:ascii="Calibri" w:eastAsia="Times New Roman" w:hAnsi="Calibri" w:cs="Arial"/>
          <w:color w:val="202020"/>
          <w:lang w:eastAsia="ru-RU"/>
        </w:rPr>
        <w:t xml:space="preserve"> 2½ по МС ИСО 8501.</w:t>
      </w:r>
      <w:r w:rsidRPr="00980DAF">
        <w:rPr>
          <w:rFonts w:ascii="Calibri" w:eastAsia="Times New Roman" w:hAnsi="Calibri" w:cs="Arial"/>
          <w:color w:val="202020"/>
          <w:lang w:eastAsia="ru-RU"/>
        </w:rPr>
        <w:br/>
      </w:r>
      <w:proofErr w:type="gramStart"/>
      <w:r w:rsidRPr="00980DAF">
        <w:rPr>
          <w:rFonts w:ascii="Calibri" w:eastAsia="Times New Roman" w:hAnsi="Calibri" w:cs="Arial"/>
          <w:b/>
          <w:bCs/>
          <w:color w:val="202020"/>
          <w:lang w:eastAsia="ru-RU"/>
        </w:rPr>
        <w:t>Условия нанесения:</w:t>
      </w:r>
      <w:r w:rsidRPr="00980DAF">
        <w:rPr>
          <w:rFonts w:ascii="Calibri" w:eastAsia="Times New Roman" w:hAnsi="Calibri" w:cs="Arial"/>
          <w:color w:val="202020"/>
          <w:lang w:eastAsia="ru-RU"/>
        </w:rPr>
        <w:t xml:space="preserve"> для приготовления лака основу смешать с отвердителем, тщательно перемешать в течение не менее 10 минут и выдержать не менее 1 часа при температуре 20±2ºС. Перед применением, при необходимости, лак разбавляют до рабочей вязкости смесью ксилола, ацетона и </w:t>
      </w:r>
      <w:proofErr w:type="spellStart"/>
      <w:r w:rsidRPr="00980DAF">
        <w:rPr>
          <w:rFonts w:ascii="Calibri" w:eastAsia="Times New Roman" w:hAnsi="Calibri" w:cs="Arial"/>
          <w:color w:val="202020"/>
          <w:lang w:eastAsia="ru-RU"/>
        </w:rPr>
        <w:t>этилцеллозольва</w:t>
      </w:r>
      <w:proofErr w:type="spellEnd"/>
      <w:r w:rsidRPr="00980DAF">
        <w:rPr>
          <w:rFonts w:ascii="Calibri" w:eastAsia="Times New Roman" w:hAnsi="Calibri" w:cs="Arial"/>
          <w:color w:val="202020"/>
          <w:lang w:eastAsia="ru-RU"/>
        </w:rPr>
        <w:t xml:space="preserve"> в соотношении 4:3:3 по объему или растворителем Р-5.</w:t>
      </w:r>
      <w:proofErr w:type="gramEnd"/>
      <w:r w:rsidRPr="00980DAF">
        <w:rPr>
          <w:rFonts w:ascii="Calibri" w:eastAsia="Times New Roman" w:hAnsi="Calibri" w:cs="Arial"/>
          <w:color w:val="202020"/>
          <w:lang w:eastAsia="ru-RU"/>
        </w:rPr>
        <w:br/>
        <w:t>Лак наносят при температуре окружающего воздуха не менее 10</w:t>
      </w:r>
      <w:proofErr w:type="gramStart"/>
      <w:r w:rsidRPr="00980DAF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980DAF">
        <w:rPr>
          <w:rFonts w:ascii="Calibri" w:eastAsia="Times New Roman" w:hAnsi="Calibri" w:cs="Arial"/>
          <w:color w:val="202020"/>
          <w:lang w:eastAsia="ru-RU"/>
        </w:rPr>
        <w:t xml:space="preserve"> и относительной влажности воздуха не выше 80%. Второй слой лака допускается наносить только после высыхания первого.</w:t>
      </w:r>
      <w:r w:rsidRPr="00980DAF">
        <w:rPr>
          <w:rFonts w:ascii="Calibri" w:eastAsia="Times New Roman" w:hAnsi="Calibri" w:cs="Arial"/>
          <w:color w:val="202020"/>
          <w:lang w:eastAsia="ru-RU"/>
        </w:rPr>
        <w:br/>
      </w:r>
      <w:r w:rsidRPr="00980DAF">
        <w:rPr>
          <w:rFonts w:ascii="Calibri" w:eastAsia="Times New Roman" w:hAnsi="Calibri" w:cs="Arial"/>
          <w:b/>
          <w:bCs/>
          <w:color w:val="202020"/>
          <w:lang w:eastAsia="ru-RU"/>
        </w:rPr>
        <w:t>Меры предосторожности:</w:t>
      </w:r>
      <w:r w:rsidRPr="00980DAF">
        <w:rPr>
          <w:rFonts w:ascii="Calibri" w:eastAsia="Times New Roman" w:hAnsi="Calibri" w:cs="Arial"/>
          <w:color w:val="202020"/>
          <w:lang w:eastAsia="ru-RU"/>
        </w:rPr>
        <w:t> Материал огнеопасен! Хранить в плотно закрытой таре, исключив попадания на нее прямых солнечных лучей и влаги при температуре от минус 30</w:t>
      </w:r>
      <w:proofErr w:type="gramStart"/>
      <w:r w:rsidRPr="00980DAF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980DAF">
        <w:rPr>
          <w:rFonts w:ascii="Calibri" w:eastAsia="Times New Roman" w:hAnsi="Calibri" w:cs="Arial"/>
          <w:color w:val="202020"/>
          <w:lang w:eastAsia="ru-RU"/>
        </w:rPr>
        <w:t xml:space="preserve"> до 30ºС.</w:t>
      </w:r>
    </w:p>
    <w:p w:rsidR="0076210C" w:rsidRPr="006476CD" w:rsidRDefault="0076210C" w:rsidP="006476CD"/>
    <w:sectPr w:rsidR="0076210C" w:rsidRPr="006476CD" w:rsidSect="0076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F1A"/>
    <w:rsid w:val="00092FDD"/>
    <w:rsid w:val="000D785C"/>
    <w:rsid w:val="00127A47"/>
    <w:rsid w:val="001A1C57"/>
    <w:rsid w:val="001E1CCA"/>
    <w:rsid w:val="00282901"/>
    <w:rsid w:val="004C2141"/>
    <w:rsid w:val="00594F1A"/>
    <w:rsid w:val="006476CD"/>
    <w:rsid w:val="0076210C"/>
    <w:rsid w:val="0077154B"/>
    <w:rsid w:val="00834B71"/>
    <w:rsid w:val="008564BB"/>
    <w:rsid w:val="008E5DD6"/>
    <w:rsid w:val="0092652C"/>
    <w:rsid w:val="00980DAF"/>
    <w:rsid w:val="00A03F29"/>
    <w:rsid w:val="00A06496"/>
    <w:rsid w:val="00B524FD"/>
    <w:rsid w:val="00D62856"/>
    <w:rsid w:val="00D84FC1"/>
    <w:rsid w:val="00E6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0C"/>
  </w:style>
  <w:style w:type="paragraph" w:styleId="1">
    <w:name w:val="heading 1"/>
    <w:basedOn w:val="a"/>
    <w:link w:val="10"/>
    <w:uiPriority w:val="9"/>
    <w:qFormat/>
    <w:rsid w:val="00926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5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0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97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6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5249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6337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4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3232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2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2250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5649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4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4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823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7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394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8280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1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413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8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2984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4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3139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5</cp:revision>
  <dcterms:created xsi:type="dcterms:W3CDTF">2017-11-15T08:30:00Z</dcterms:created>
  <dcterms:modified xsi:type="dcterms:W3CDTF">2017-11-21T07:24:00Z</dcterms:modified>
</cp:coreProperties>
</file>