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CD" w:rsidRPr="00CE7923" w:rsidRDefault="006476CD" w:rsidP="00CE7923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CE7923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Лак ЭП-55</w:t>
      </w:r>
    </w:p>
    <w:p w:rsidR="006476CD" w:rsidRPr="00CE7923" w:rsidRDefault="006476CD" w:rsidP="00CE7923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CE7923">
        <w:rPr>
          <w:rFonts w:ascii="Calibri" w:eastAsia="Times New Roman" w:hAnsi="Calibri" w:cs="Arial"/>
          <w:b/>
          <w:bCs/>
          <w:color w:val="202020"/>
          <w:lang w:eastAsia="ru-RU"/>
        </w:rPr>
        <w:t>Описание:</w:t>
      </w:r>
      <w:r w:rsidRPr="00CE7923">
        <w:rPr>
          <w:rFonts w:ascii="Calibri" w:eastAsia="Times New Roman" w:hAnsi="Calibri" w:cs="Arial"/>
          <w:color w:val="202020"/>
          <w:lang w:eastAsia="ru-RU"/>
        </w:rPr>
        <w:t xml:space="preserve"> лак ЭП-55 </w:t>
      </w:r>
      <w:proofErr w:type="spellStart"/>
      <w:r w:rsidRPr="00CE7923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CE7923">
        <w:rPr>
          <w:rFonts w:ascii="Calibri" w:eastAsia="Times New Roman" w:hAnsi="Calibri" w:cs="Arial"/>
          <w:color w:val="202020"/>
          <w:lang w:eastAsia="ru-RU"/>
        </w:rPr>
        <w:t xml:space="preserve"> лакокрасочный материал.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</w:r>
      <w:r w:rsidRPr="00CE7923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CE7923">
        <w:rPr>
          <w:rFonts w:ascii="Calibri" w:eastAsia="Times New Roman" w:hAnsi="Calibri" w:cs="Arial"/>
          <w:color w:val="202020"/>
          <w:lang w:eastAsia="ru-RU"/>
        </w:rPr>
        <w:t> применяется для защиты и декоративной отделки (в случае совместного применения с краской) металлических и бетонных конструкций, испытывающих на себе влияние агрессивных факторов окружающей среды.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</w:r>
      <w:r w:rsidRPr="00CE7923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  <w:t>Внешний вид пленки – ровное, глянцевое покрытие, допускается наличие единичных, метких оспин.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  <w:t>Время высыхания до степени 3 при температуре 20±2°C, не более 24 часов.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  <w:t>Рекомендуемая толщина одного слоя – 20-25 мкм.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  <w:t>Рекомендуемое количество слоев — 1-2.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  <w:t>Теоретический расход при однослойном нанесении — 120÷150 г/м².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</w:r>
      <w:r w:rsidRPr="00CE7923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CE7923">
        <w:rPr>
          <w:rFonts w:ascii="Calibri" w:eastAsia="Times New Roman" w:hAnsi="Calibri" w:cs="Arial"/>
          <w:color w:val="202020"/>
          <w:lang w:eastAsia="ru-RU"/>
        </w:rPr>
        <w:t xml:space="preserve"> поверхность должна быть очищена от ржавчины и окалины до степени </w:t>
      </w:r>
      <w:proofErr w:type="spellStart"/>
      <w:proofErr w:type="gramStart"/>
      <w:r w:rsidRPr="00CE7923">
        <w:rPr>
          <w:rFonts w:ascii="Calibri" w:eastAsia="Times New Roman" w:hAnsi="Calibri" w:cs="Arial"/>
          <w:color w:val="202020"/>
          <w:lang w:eastAsia="ru-RU"/>
        </w:rPr>
        <w:t>S</w:t>
      </w:r>
      <w:proofErr w:type="gramEnd"/>
      <w:r w:rsidRPr="00CE7923">
        <w:rPr>
          <w:rFonts w:ascii="Calibri" w:eastAsia="Times New Roman" w:hAnsi="Calibri" w:cs="Arial"/>
          <w:color w:val="202020"/>
          <w:lang w:eastAsia="ru-RU"/>
        </w:rPr>
        <w:t>а</w:t>
      </w:r>
      <w:proofErr w:type="spellEnd"/>
      <w:r w:rsidRPr="00CE7923">
        <w:rPr>
          <w:rFonts w:ascii="Calibri" w:eastAsia="Times New Roman" w:hAnsi="Calibri" w:cs="Arial"/>
          <w:color w:val="202020"/>
          <w:lang w:eastAsia="ru-RU"/>
        </w:rPr>
        <w:t xml:space="preserve"> 2½ по МС ИСО 8501, масел, грязи, пыли.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</w:r>
      <w:r w:rsidRPr="00CE7923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CE7923">
        <w:rPr>
          <w:rFonts w:ascii="Calibri" w:eastAsia="Times New Roman" w:hAnsi="Calibri" w:cs="Arial"/>
          <w:color w:val="202020"/>
          <w:lang w:eastAsia="ru-RU"/>
        </w:rPr>
        <w:t> лак ЭП-55 готовят путем смешения активных компонентов в определенных пропорциях, обязательным условием является тщательное перемешивание. Жизнеспособность лака после смешения компонентов составляет порядка 24 часов. Лак ЭП-55 наносится методом налива, распыления, кистью или валиком на заранее подготовленную, очищенную от грязи и пыли поверхность.</w:t>
      </w:r>
      <w:r w:rsidRPr="00CE7923">
        <w:rPr>
          <w:rFonts w:ascii="Calibri" w:eastAsia="Times New Roman" w:hAnsi="Calibri" w:cs="Arial"/>
          <w:color w:val="202020"/>
          <w:lang w:eastAsia="ru-RU"/>
        </w:rPr>
        <w:br/>
      </w:r>
      <w:r w:rsidRPr="00CE7923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CE7923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40</w:t>
      </w:r>
      <w:proofErr w:type="gramStart"/>
      <w:r w:rsidRPr="00CE7923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CE7923">
        <w:rPr>
          <w:rFonts w:ascii="Calibri" w:eastAsia="Times New Roman" w:hAnsi="Calibri" w:cs="Arial"/>
          <w:color w:val="202020"/>
          <w:lang w:eastAsia="ru-RU"/>
        </w:rPr>
        <w:t xml:space="preserve"> до 40ºС.</w:t>
      </w:r>
    </w:p>
    <w:p w:rsidR="0076210C" w:rsidRPr="006476CD" w:rsidRDefault="0076210C" w:rsidP="006476CD"/>
    <w:sectPr w:rsidR="0076210C" w:rsidRPr="006476CD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92FDD"/>
    <w:rsid w:val="000D785C"/>
    <w:rsid w:val="00127A47"/>
    <w:rsid w:val="001E1CCA"/>
    <w:rsid w:val="00594F1A"/>
    <w:rsid w:val="006476CD"/>
    <w:rsid w:val="0076210C"/>
    <w:rsid w:val="0077154B"/>
    <w:rsid w:val="00834B71"/>
    <w:rsid w:val="008564BB"/>
    <w:rsid w:val="008E5DD6"/>
    <w:rsid w:val="0092652C"/>
    <w:rsid w:val="00A03F29"/>
    <w:rsid w:val="00A47DFC"/>
    <w:rsid w:val="00B524FD"/>
    <w:rsid w:val="00CE7923"/>
    <w:rsid w:val="00D62856"/>
    <w:rsid w:val="00D84FC1"/>
    <w:rsid w:val="00E6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2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3232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25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9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41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313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2017-11-15T08:29:00Z</dcterms:created>
  <dcterms:modified xsi:type="dcterms:W3CDTF">2017-11-21T07:20:00Z</dcterms:modified>
</cp:coreProperties>
</file>